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/>
        </w:rPr>
        <w:t>Vorschreibung Mitgliedsbeitrag</w:t>
      </w:r>
    </w:p>
    <w:p>
      <w:pPr>
        <w:pStyle w:val="Subtitle"/>
        <w:pBdr>
          <w:bottom w:val="single" w:sz="12" w:space="6" w:color="1F7A63"/>
        </w:pBdr>
        <w:spacing w:before="0" w:after="200"/>
      </w:pPr>
      <w:r>
        <w:rPr>
          <w:rFonts w:ascii="Arial" w:hAnsi="Arial" w:eastAsia="Arial"/>
        </w:rPr>
        <w:t xml:space="preserve"> </w:t>
      </w:r>
    </w:p>
    <w:p>
      <w:pPr>
        <w:pStyle w:val="Heading1"/>
      </w:pPr>
      <w:r>
        <w:rPr>
          <w:rFonts w:ascii="Arial" w:hAnsi="Arial" w:eastAsia="Arial"/>
        </w:rPr>
        <w:t>Verein</w:t>
      </w:r>
    </w:p>
    <w:tbl>
      <w:tblPr>
        <w:tblW w:type="dxa" w:w="9412"/>
        <w:tblLayout w:type="fixed"/>
        <w:tblLook w:firstColumn="1" w:firstRow="1" w:lastColumn="0" w:lastRow="0" w:noHBand="0" w:noVBand="1" w:val="04A0"/>
        <w:tblLayout w:type="fixed"/>
        <w:tblCellMar>
          <w:left w:w="60" w:type="dxa"/>
          <w:right w:w="60" w:type="dxa"/>
          <w:top w:w="20" w:type="dxa"/>
          <w:bottom w:w="20" w:type="dxa"/>
        </w:tblCellMar>
      </w:tblPr>
      <w:tblGrid>
        <w:gridCol w:w="3515"/>
        <w:gridCol w:w="5896"/>
      </w:tblGrid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Name</w:t>
            </w:r>
          </w:p>
        </w:tc>
        <w:tc>
          <w:tcPr>
            <w:tcW w:type="dxa" w:w="5896"/>
            <w:vAlign w:val="bottom"/>
            <w:tcBorders>
              <w:bottom w:val="single" w:sz="4" w:space="0" w:color="A6A6A6"/>
            </w:tcBorders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</w:r>
          </w:p>
        </w:tc>
      </w:tr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Anschrift</w:t>
            </w:r>
          </w:p>
        </w:tc>
        <w:tc>
          <w:tcPr>
            <w:tcW w:type="dxa" w:w="5896"/>
            <w:vAlign w:val="bottom"/>
            <w:tcBorders>
              <w:bottom w:val="single" w:sz="4" w:space="0" w:color="A6A6A6"/>
            </w:tcBorders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rPr>
          <w:rFonts w:ascii="Arial" w:hAnsi="Arial" w:eastAsia="Arial"/>
        </w:rPr>
        <w:t>Mitglied</w:t>
      </w:r>
    </w:p>
    <w:tbl>
      <w:tblPr>
        <w:tblW w:type="dxa" w:w="9412"/>
        <w:tblLayout w:type="fixed"/>
        <w:tblLook w:firstColumn="1" w:firstRow="1" w:lastColumn="0" w:lastRow="0" w:noHBand="0" w:noVBand="1" w:val="04A0"/>
        <w:tblLayout w:type="fixed"/>
        <w:tblCellMar>
          <w:left w:w="60" w:type="dxa"/>
          <w:right w:w="60" w:type="dxa"/>
          <w:top w:w="20" w:type="dxa"/>
          <w:bottom w:w="20" w:type="dxa"/>
        </w:tblCellMar>
      </w:tblPr>
      <w:tblGrid>
        <w:gridCol w:w="3515"/>
        <w:gridCol w:w="5896"/>
      </w:tblGrid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Name</w:t>
            </w:r>
          </w:p>
        </w:tc>
        <w:tc>
          <w:tcPr>
            <w:tcW w:type="dxa" w:w="5896"/>
            <w:vAlign w:val="bottom"/>
            <w:tcBorders>
              <w:bottom w:val="single" w:sz="4" w:space="0" w:color="A6A6A6"/>
            </w:tcBorders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</w:r>
          </w:p>
        </w:tc>
      </w:tr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Anschrift</w:t>
            </w:r>
          </w:p>
        </w:tc>
        <w:tc>
          <w:tcPr>
            <w:tcW w:type="dxa" w:w="5896"/>
            <w:vAlign w:val="bottom"/>
            <w:tcBorders>
              <w:bottom w:val="single" w:sz="4" w:space="0" w:color="A6A6A6"/>
            </w:tcBorders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</w:r>
          </w:p>
        </w:tc>
      </w:tr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Datum der Vorschreibung</w:t>
            </w:r>
          </w:p>
        </w:tc>
        <w:tc>
          <w:tcPr>
            <w:tcW w:type="dxa" w:w="5896"/>
            <w:vAlign w:val="bottom"/>
            <w:tcBorders>
              <w:bottom w:val="single" w:sz="4" w:space="0" w:color="A6A6A6"/>
            </w:tcBorders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</w:r>
          </w:p>
        </w:tc>
      </w:tr>
    </w:tbl>
    <w:p>
      <w:pPr>
        <w:spacing w:before="0" w:after="0" w:line="144" w:lineRule="auto"/>
      </w:pPr>
    </w:p>
    <w:tbl>
      <w:tblPr>
        <w:tblW w:type="dxa" w:w="9412"/>
        <w:tblLayout w:type="fixed"/>
        <w:tblLook w:firstColumn="1" w:firstRow="1" w:lastColumn="0" w:lastRow="0" w:noHBand="0" w:noVBand="1" w:val="04A0"/>
        <w:tblLayout w:type="fixed"/>
        <w:tblCellMar>
          <w:left w:w="60" w:type="dxa"/>
          <w:right w:w="60" w:type="dxa"/>
          <w:top w:w="20" w:type="dxa"/>
          <w:bottom w:w="20" w:type="dxa"/>
        </w:tblCellMar>
      </w:tblPr>
      <w:tblGrid>
        <w:gridCol w:w="4706"/>
        <w:gridCol w:w="2823"/>
        <w:gridCol w:w="1882"/>
      </w:tblGrid>
      <w:tr>
        <w:trPr>
          <w:cantSplit/>
          <w:trHeight w:val="374" w:hRule="atLeast"/>
        </w:trPr>
        <w:tc>
          <w:tcPr>
            <w:tcW w:type="dxa" w:w="4706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color w:val="595959"/>
                <w:sz w:val="17"/>
              </w:rPr>
              <w:t>Beitrag</w:t>
            </w:r>
          </w:p>
        </w:tc>
        <w:tc>
          <w:tcPr>
            <w:tcW w:type="dxa" w:w="282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color w:val="595959"/>
                <w:sz w:val="17"/>
              </w:rPr>
              <w:t>Zeitraum</w:t>
            </w:r>
          </w:p>
        </w:tc>
        <w:tc>
          <w:tcPr>
            <w:tcW w:type="dxa" w:w="1882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color w:val="595959"/>
                <w:sz w:val="17"/>
              </w:rPr>
              <w:t>Betrag €</w:t>
            </w:r>
          </w:p>
        </w:tc>
      </w:tr>
      <w:tr>
        <w:trPr>
          <w:cantSplit/>
          <w:trHeight w:val="374" w:hRule="atLeast"/>
        </w:trPr>
        <w:tc>
          <w:tcPr>
            <w:tcW w:type="dxa" w:w="4706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82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1882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4706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82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1882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4706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82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1882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4706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82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1882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529"/>
            <w:vAlign w:val="center"/>
            <w:gridSpan w:val="2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eastAsia="Arial"/>
                <w:b/>
                <w:sz w:val="18"/>
              </w:rPr>
              <w:t>Summe</w:t>
            </w:r>
          </w:p>
        </w:tc>
        <w:tc>
          <w:tcPr>
            <w:tcW w:type="dxa" w:w="1882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144" w:lineRule="auto"/>
      </w:pPr>
    </w:p>
    <w:p>
      <w:pPr>
        <w:spacing w:before="40" w:after="80"/>
      </w:pPr>
      <w:r>
        <w:rPr>
          <w:rFonts w:ascii="Arial" w:hAnsi="Arial" w:eastAsia="Arial"/>
        </w:rPr>
        <w:t>Wir ersuchen um Überweisung bis ________________ auf folgendes Konto:</w:t>
      </w:r>
    </w:p>
    <w:tbl>
      <w:tblPr>
        <w:tblW w:type="dxa" w:w="9412"/>
        <w:tblLayout w:type="fixed"/>
        <w:tblLook w:firstColumn="1" w:firstRow="1" w:lastColumn="0" w:lastRow="0" w:noHBand="0" w:noVBand="1" w:val="04A0"/>
        <w:tblLayout w:type="fixed"/>
        <w:tblCellMar>
          <w:left w:w="60" w:type="dxa"/>
          <w:right w:w="60" w:type="dxa"/>
          <w:top w:w="20" w:type="dxa"/>
          <w:bottom w:w="20" w:type="dxa"/>
        </w:tblCellMar>
      </w:tblPr>
      <w:tblGrid>
        <w:gridCol w:w="3515"/>
        <w:gridCol w:w="5896"/>
      </w:tblGrid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Kontoinhaber</w:t>
            </w:r>
          </w:p>
        </w:tc>
        <w:tc>
          <w:tcPr>
            <w:tcW w:type="dxa" w:w="5896"/>
            <w:vAlign w:val="bottom"/>
            <w:tcBorders>
              <w:bottom w:val="single" w:sz="4" w:space="0" w:color="A6A6A6"/>
            </w:tcBorders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</w:r>
          </w:p>
        </w:tc>
      </w:tr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IBAN</w:t>
            </w:r>
          </w:p>
        </w:tc>
        <w:tc>
          <w:tcPr>
            <w:tcW w:type="dxa" w:w="5896"/>
            <w:vAlign w:val="bottom"/>
            <w:tcBorders>
              <w:bottom w:val="single" w:sz="4" w:space="0" w:color="A6A6A6"/>
            </w:tcBorders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</w:r>
          </w:p>
        </w:tc>
      </w:tr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BIC</w:t>
            </w:r>
          </w:p>
        </w:tc>
        <w:tc>
          <w:tcPr>
            <w:tcW w:type="dxa" w:w="5896"/>
            <w:vAlign w:val="bottom"/>
            <w:tcBorders>
              <w:bottom w:val="single" w:sz="4" w:space="0" w:color="A6A6A6"/>
            </w:tcBorders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</w:r>
          </w:p>
        </w:tc>
      </w:tr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Verwendungszweck</w:t>
            </w:r>
          </w:p>
        </w:tc>
        <w:tc>
          <w:tcPr>
            <w:tcW w:type="dxa" w:w="5896"/>
            <w:vAlign w:val="bottom"/>
            <w:tcBorders>
              <w:bottom w:val="single" w:sz="4" w:space="0" w:color="A6A6A6"/>
            </w:tcBorders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</w:r>
          </w:p>
        </w:tc>
      </w:tr>
    </w:tbl>
    <w:p>
      <w:pPr>
        <w:spacing w:before="0" w:after="0" w:line="144" w:lineRule="auto"/>
      </w:pPr>
    </w:p>
    <w:p>
      <w:r>
        <w:br w:type="page"/>
      </w:r>
    </w:p>
    <w:p>
      <w:pPr>
        <w:pStyle w:val="Heading1"/>
      </w:pPr>
      <w:r>
        <w:rPr>
          <w:rFonts w:ascii="Arial" w:hAnsi="Arial" w:eastAsia="Arial"/>
        </w:rPr>
        <w:t>Hinweise zur Vorlage</w:t>
      </w:r>
    </w:p>
    <w:p>
      <w:pPr>
        <w:spacing w:before="20" w:after="60"/>
      </w:pPr>
      <w:r>
        <w:rPr>
          <w:rFonts w:ascii="Arial" w:hAnsi="Arial" w:eastAsia="Arial"/>
          <w:color w:val="595959"/>
          <w:sz w:val="17"/>
        </w:rPr>
        <w:t>Diese Seite gehört nicht zur Vorschreibung und kann vor dem Weitergeben entfernt werden.</w:t>
      </w:r>
    </w:p>
    <w:p>
      <w:pPr>
        <w:pStyle w:val="ListBullet"/>
      </w:pPr>
      <w:r>
        <w:rPr>
          <w:rFonts w:ascii="Arial" w:hAnsi="Arial" w:eastAsia="Arial"/>
          <w:sz w:val="19"/>
        </w:rPr>
        <w:t>Echte Mitgliedsbeiträge zahlen die Mitglieder für den Gemeinschaftszweck, nicht für eine konkrete Leistung. Sie sind nicht umsatzsteuerbar, auf die Vorschreibung gehört deshalb keine Umsatzsteuer.</w:t>
      </w:r>
    </w:p>
    <w:p>
      <w:pPr>
        <w:pStyle w:val="ListBullet"/>
      </w:pPr>
      <w:r>
        <w:rPr>
          <w:rFonts w:ascii="Arial" w:hAnsi="Arial" w:eastAsia="Arial"/>
          <w:sz w:val="19"/>
        </w:rPr>
        <w:t>Höhe und Fälligkeit der Beiträge ergeben sich aus den Statuten oder einer Beitragsordnung.</w:t>
      </w:r>
    </w:p>
    <w:p>
      <w:pPr>
        <w:pStyle w:val="ListBullet"/>
      </w:pPr>
      <w:r>
        <w:rPr>
          <w:rFonts w:ascii="Arial" w:hAnsi="Arial" w:eastAsia="Arial"/>
          <w:sz w:val="19"/>
        </w:rPr>
        <w:t>Mitgliedsbeiträge in der Höhe, die ordentliche Mitglieder laut Statuten zahlen, sind für die Mitglieder keine absetzbare Spende (§ 4a Abs. 7 Z 2 EStG 1988).</w:t>
      </w:r>
    </w:p>
    <w:p>
      <w:pPr>
        <w:pStyle w:val="ListBullet"/>
      </w:pPr>
      <w:r>
        <w:rPr>
          <w:rFonts w:ascii="Arial" w:hAnsi="Arial" w:eastAsia="Arial"/>
          <w:sz w:val="19"/>
        </w:rPr>
        <w:t>Offene Beiträge sind personenbezogene Daten. Vorschreibungen und Erinnerungen gehen nur an das betroffene Mitglied.</w:t>
      </w:r>
    </w:p>
    <w:sectPr w:rsidR="00FC693F" w:rsidRPr="0006063C" w:rsidSect="00034616">
      <w:footerReference w:type="default" r:id="rId9"/>
      <w:pgSz w:w="11906" w:h="16838"/>
      <w:pgMar w:top="1077" w:right="1247" w:bottom="1247" w:left="1247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A6A6A6"/>
      </w:pBdr>
      <w:spacing w:before="0" w:after="0"/>
    </w:pPr>
    <w:r>
      <w:rPr>
        <w:rFonts w:ascii="Arial" w:hAnsi="Arial" w:eastAsia="Arial"/>
        <w:color w:val="595959"/>
        <w:sz w:val="15"/>
      </w:rPr>
      <w:t>Vorlage von vereinsbuddy.at, Stand September 2026. Allgemeine Information, keine Steuer- oder Rechtsberatung.</w:t>
    </w:r>
    <w:r>
      <w:rPr>
        <w:rFonts w:ascii="Arial" w:hAnsi="Arial" w:eastAsia="Arial"/>
        <w:color w:val="595959"/>
        <w:sz w:val="15"/>
      </w:rPr>
      <w:br/>
    </w:r>
    <w:r>
      <w:rPr>
        <w:rFonts w:ascii="Arial" w:hAnsi="Arial" w:eastAsia="Arial"/>
        <w:color w:val="595959"/>
        <w:sz w:val="15"/>
      </w:rPr>
      <w:t xml:space="preserve">Seite </w:t>
    </w:r>
    <w:fldSimple w:instr="PAGE">
      <w:r>
        <w:rPr>
          <w:rFonts w:ascii="Arial" w:hAnsi="Arial" w:eastAsia="Arial" w:cs="Arial"/>
          <w:color w:val="595959"/>
          <w:sz w:val="15"/>
        </w:rPr>
        <w:t>1</w:t>
      </w:r>
    </w:fldSimple>
    <w:r>
      <w:rPr>
        <w:rFonts w:ascii="Arial" w:hAnsi="Arial" w:eastAsia="Arial"/>
        <w:color w:val="595959"/>
        <w:sz w:val="15"/>
      </w:rPr>
      <w:t xml:space="preserve"> von </w:t>
    </w:r>
    <w:fldSimple w:instr="NUMPAGES">
      <w:r>
        <w:rPr>
          <w:rFonts w:ascii="Arial" w:hAnsi="Arial" w:eastAsia="Arial" w:cs="Arial"/>
          <w:color w:val="595959"/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de-AT" w:eastAsia="de-AT" w:bidi="ar-SA"/>
      </w:rPr>
    </w:rPrDefault>
    <w:pPrDefault>
      <w:pPr>
        <w:spacing w:after="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  <w:pBdr>
        <w:bottom w:val="single" w:sz="6" w:space="2" w:color="1F7A63"/>
      </w:pBdr>
    </w:pPr>
    <w:rPr>
      <w:rFonts w:ascii="Arial" w:hAnsi="Arial" w:eastAsia="Arial" w:cs="Arial"/>
      <w:b/>
      <w:bCs/>
      <w:i w:val="0"/>
      <w:color w:val="1A1A1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="Arial" w:hAnsi="Arial" w:eastAsia="Arial" w:cs="Arial"/>
      <w:b/>
      <w:bCs/>
      <w:i w:val="0"/>
      <w:color w:val="1A1A1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 w:before="0"/>
    </w:pPr>
    <w:rPr>
      <w:rFonts w:ascii="Arial" w:hAnsi="Arial" w:eastAsia="Arial" w:cs="Arial"/>
      <w:b/>
      <w:i w:val="0"/>
      <w:color w:val="1A1A1A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80"/>
    </w:pPr>
    <w:rPr>
      <w:rFonts w:ascii="Arial" w:hAnsi="Arial" w:eastAsia="Arial" w:cs="Arial"/>
      <w:b w:val="0"/>
      <w:i w:val="0"/>
      <w:iCs/>
      <w:color w:val="595959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 w:eastAsia="Arial" w:cs="Arial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Beitragsvorschreibung für Vereine (Vorlage)</dc:title>
  <dc:subject>Vorschreibung des Mitgliedsbeitrags</dc:subject>
  <dc:creator>Vereinsbuddy</dc:creator>
  <cp:keywords>Mitgliedsbeitrag, Beitragsvorschreibung, Vorschreibung, Verein</cp:keywords>
  <dc:description>Vorlage von vereinsbuddy.at, Stand September 2026. Allgemeine Information, keine Steuer- oder Rechtsberatung.</dc:description>
  <cp:lastModifiedBy>Vereinsbuddy</cp:lastModifiedBy>
  <cp:revision>1</cp:revision>
  <dcterms:created xsi:type="dcterms:W3CDTF">2026-09-16T12:00:00Z</dcterms:created>
  <dcterms:modified xsi:type="dcterms:W3CDTF">2026-09-16T12:00:00Z</dcterms:modified>
  <cp:category>Vorlage</cp:category>
  <dc:language>de-AT</dc:language>
</cp:coreProperties>
</file>